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E5B" w:rsidRPr="00B617E7" w:rsidRDefault="00B617E7" w:rsidP="00B617E7">
      <w:pPr>
        <w:adjustRightInd w:val="0"/>
        <w:snapToGrid w:val="0"/>
        <w:spacing w:line="360" w:lineRule="auto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 w:rsidRPr="00B617E7"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附件</w:t>
      </w:r>
      <w:r w:rsidR="00136745"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:</w:t>
      </w:r>
    </w:p>
    <w:p w:rsidR="0036161A" w:rsidRDefault="0036161A" w:rsidP="00970E5B">
      <w:pPr>
        <w:spacing w:line="600" w:lineRule="exact"/>
        <w:jc w:val="center"/>
        <w:rPr>
          <w:rFonts w:ascii="华文中宋" w:eastAsia="华文中宋" w:hAnsi="华文中宋"/>
          <w:bCs/>
          <w:w w:val="90"/>
          <w:sz w:val="44"/>
          <w:szCs w:val="44"/>
          <w:shd w:val="clear" w:color="auto" w:fill="FFFFFF"/>
        </w:rPr>
      </w:pPr>
    </w:p>
    <w:p w:rsidR="00970E5B" w:rsidRPr="00970E5B" w:rsidRDefault="00970E5B" w:rsidP="00970E5B">
      <w:pPr>
        <w:spacing w:line="600" w:lineRule="exact"/>
        <w:jc w:val="center"/>
        <w:rPr>
          <w:rFonts w:ascii="华文中宋" w:eastAsia="华文中宋" w:hAnsi="华文中宋"/>
          <w:bCs/>
          <w:w w:val="90"/>
          <w:sz w:val="44"/>
          <w:szCs w:val="44"/>
          <w:shd w:val="clear" w:color="auto" w:fill="FFFFFF"/>
        </w:rPr>
      </w:pPr>
      <w:r w:rsidRPr="00970E5B">
        <w:rPr>
          <w:rFonts w:ascii="华文中宋" w:eastAsia="华文中宋" w:hAnsi="华文中宋" w:hint="eastAsia"/>
          <w:bCs/>
          <w:w w:val="90"/>
          <w:sz w:val="44"/>
          <w:szCs w:val="44"/>
          <w:shd w:val="clear" w:color="auto" w:fill="FFFFFF"/>
        </w:rPr>
        <w:t>落实主体责任　提升工程质量安全水平倡议书</w:t>
      </w:r>
    </w:p>
    <w:p w:rsidR="00970E5B" w:rsidRPr="0036161A" w:rsidRDefault="00970E5B" w:rsidP="0036161A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970E5B" w:rsidRPr="0036161A" w:rsidRDefault="00970E5B" w:rsidP="0036161A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36161A">
        <w:rPr>
          <w:rFonts w:ascii="仿宋" w:eastAsia="仿宋" w:hAnsi="仿宋" w:hint="eastAsia"/>
          <w:sz w:val="32"/>
          <w:szCs w:val="32"/>
        </w:rPr>
        <w:t>为贯彻落实《国务院办公厅关于促进建筑业持续健康发展的意见》，住房城乡建设部决定自2017年3月起，用3年左右时间开展全国工程质量安全提升行动，进一步提升工程质量安全管理水平。我们坚决拥护，认真贯彻落实，并向全国广大建筑业企业和从业人员发出以下倡议：</w:t>
      </w:r>
      <w:r w:rsidRPr="0036161A">
        <w:rPr>
          <w:rFonts w:ascii="仿宋" w:eastAsia="仿宋" w:hAnsi="仿宋" w:hint="eastAsia"/>
          <w:sz w:val="32"/>
          <w:szCs w:val="32"/>
        </w:rPr>
        <w:br/>
        <w:t xml:space="preserve">　　</w:t>
      </w:r>
      <w:r w:rsidRPr="0036161A">
        <w:rPr>
          <w:rFonts w:ascii="仿宋" w:eastAsia="仿宋" w:hAnsi="仿宋" w:hint="eastAsia"/>
          <w:b/>
          <w:sz w:val="32"/>
          <w:szCs w:val="32"/>
        </w:rPr>
        <w:t>一、从我做起，强化主体责任意识。</w:t>
      </w:r>
      <w:r w:rsidRPr="0036161A">
        <w:rPr>
          <w:rFonts w:ascii="仿宋" w:eastAsia="仿宋" w:hAnsi="仿宋" w:hint="eastAsia"/>
          <w:sz w:val="32"/>
          <w:szCs w:val="32"/>
        </w:rPr>
        <w:t>保障工程质量与安全生产是建筑业持续健康发展的永恒主题，我们一定要进一步健全完善质量安全保证体系，认真执行标准规范，落实项目管理岗位责任制度，巩固质量治理两年行动成果，深入开展质量万里行活动，确保工程质量和施工生产安全。</w:t>
      </w:r>
      <w:r w:rsidRPr="0036161A">
        <w:rPr>
          <w:rFonts w:ascii="仿宋" w:eastAsia="仿宋" w:hAnsi="仿宋" w:hint="eastAsia"/>
          <w:sz w:val="32"/>
          <w:szCs w:val="32"/>
        </w:rPr>
        <w:br/>
        <w:t xml:space="preserve">　　</w:t>
      </w:r>
      <w:r w:rsidRPr="0036161A">
        <w:rPr>
          <w:rFonts w:ascii="仿宋" w:eastAsia="仿宋" w:hAnsi="仿宋" w:hint="eastAsia"/>
          <w:b/>
          <w:sz w:val="32"/>
          <w:szCs w:val="32"/>
        </w:rPr>
        <w:t>二、建章建制，实施标准化管理。</w:t>
      </w:r>
      <w:r w:rsidRPr="0036161A">
        <w:rPr>
          <w:rFonts w:ascii="仿宋" w:eastAsia="仿宋" w:hAnsi="仿宋" w:hint="eastAsia"/>
          <w:sz w:val="32"/>
          <w:szCs w:val="32"/>
        </w:rPr>
        <w:t>按照建设工程全寿命周期建立质量安全标准化管理机制，规范质量安全行为，夯实质量安全基础，严格质量安全标准化管理，实现质量安全行为标准化和工程实体质量安全控制标准化，全面提升建设工程项目管理水平。</w:t>
      </w:r>
      <w:r w:rsidRPr="0036161A">
        <w:rPr>
          <w:rFonts w:ascii="仿宋" w:eastAsia="仿宋" w:hAnsi="仿宋" w:hint="eastAsia"/>
          <w:sz w:val="32"/>
          <w:szCs w:val="32"/>
        </w:rPr>
        <w:br/>
        <w:t xml:space="preserve">　　</w:t>
      </w:r>
      <w:r w:rsidRPr="0036161A">
        <w:rPr>
          <w:rFonts w:ascii="仿宋" w:eastAsia="仿宋" w:hAnsi="仿宋" w:hint="eastAsia"/>
          <w:b/>
          <w:sz w:val="32"/>
          <w:szCs w:val="32"/>
        </w:rPr>
        <w:t>三、创新驱动，推进建筑产业现代化。</w:t>
      </w:r>
      <w:r w:rsidRPr="0036161A">
        <w:rPr>
          <w:rFonts w:ascii="仿宋" w:eastAsia="仿宋" w:hAnsi="仿宋" w:hint="eastAsia"/>
          <w:sz w:val="32"/>
          <w:szCs w:val="32"/>
        </w:rPr>
        <w:t>以信息技术为支撑，坚持科技进步与管理创新，积极探索新型建造方式，</w:t>
      </w:r>
      <w:r w:rsidRPr="0036161A">
        <w:rPr>
          <w:rFonts w:ascii="仿宋" w:eastAsia="仿宋" w:hAnsi="仿宋" w:hint="eastAsia"/>
          <w:sz w:val="32"/>
          <w:szCs w:val="32"/>
        </w:rPr>
        <w:lastRenderedPageBreak/>
        <w:t>自觉执行国家节能环保政策，大力推进预制装配式建筑，不断深化工程总承包管理，实施绿色建造、智能建造，促进建筑业转型升级。</w:t>
      </w:r>
      <w:r w:rsidRPr="0036161A">
        <w:rPr>
          <w:rFonts w:ascii="仿宋" w:eastAsia="仿宋" w:hAnsi="仿宋" w:hint="eastAsia"/>
          <w:sz w:val="32"/>
          <w:szCs w:val="32"/>
        </w:rPr>
        <w:br/>
        <w:t xml:space="preserve">　　</w:t>
      </w:r>
      <w:r w:rsidRPr="0036161A">
        <w:rPr>
          <w:rFonts w:ascii="仿宋" w:eastAsia="仿宋" w:hAnsi="仿宋" w:hint="eastAsia"/>
          <w:b/>
          <w:sz w:val="32"/>
          <w:szCs w:val="32"/>
        </w:rPr>
        <w:t>四、规范行为，自觉维护建筑市场秩序。</w:t>
      </w:r>
      <w:r w:rsidRPr="0036161A">
        <w:rPr>
          <w:rFonts w:ascii="仿宋" w:eastAsia="仿宋" w:hAnsi="仿宋" w:hint="eastAsia"/>
          <w:sz w:val="32"/>
          <w:szCs w:val="32"/>
        </w:rPr>
        <w:t>牢固树立“品牌发展战略”，加强行业自律，信守合同、依法经营，杜绝转包工程、违法分包、签订阴阳合同，杜绝偷工减料、以次充好恶劣现象，杜绝拖欠农民工工资等违法行为，规范劳务用工，保障职工权益。</w:t>
      </w:r>
      <w:r w:rsidRPr="0036161A">
        <w:rPr>
          <w:rFonts w:ascii="仿宋" w:eastAsia="仿宋" w:hAnsi="仿宋" w:hint="eastAsia"/>
          <w:sz w:val="32"/>
          <w:szCs w:val="32"/>
        </w:rPr>
        <w:br/>
        <w:t xml:space="preserve">　　广大建筑业企业的各位同仁，贯彻落实好“三年质量安全提升行动”不能只是提个概念，喊个口号，需要我们有钉钉子的精神，撸起袖子一锤一锤地敲，真抓实干，精益求精，开拓创新。让我们积极行动起来，以党的十八大及历次全会精神为指导，在住房城乡建设部党组的正确领导下，认真贯彻落实国办文件精神，勇于担当，认真履职，积极践行社会责任，为工程质量与安全总体管理水平的明显提升而努力！</w:t>
      </w:r>
    </w:p>
    <w:p w:rsidR="00970E5B" w:rsidRPr="0036161A" w:rsidRDefault="00970E5B" w:rsidP="0036161A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ascii="仿宋" w:eastAsia="仿宋" w:hAnsi="仿宋"/>
          <w:sz w:val="32"/>
          <w:szCs w:val="32"/>
        </w:rPr>
      </w:pPr>
    </w:p>
    <w:p w:rsidR="00094233" w:rsidRPr="0036161A" w:rsidRDefault="00094233" w:rsidP="0036161A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ascii="仿宋" w:eastAsia="仿宋" w:hAnsi="仿宋"/>
          <w:sz w:val="32"/>
          <w:szCs w:val="32"/>
        </w:rPr>
      </w:pPr>
    </w:p>
    <w:p w:rsidR="00970E5B" w:rsidRPr="0036161A" w:rsidRDefault="00970E5B" w:rsidP="0036161A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ascii="仿宋" w:eastAsia="仿宋" w:hAnsi="仿宋"/>
          <w:sz w:val="32"/>
          <w:szCs w:val="32"/>
        </w:rPr>
      </w:pPr>
      <w:r w:rsidRPr="0036161A">
        <w:rPr>
          <w:rFonts w:ascii="仿宋" w:eastAsia="仿宋" w:hAnsi="仿宋" w:hint="eastAsia"/>
        </w:rPr>
        <w:t xml:space="preserve">                 </w:t>
      </w:r>
      <w:r w:rsidRPr="0036161A">
        <w:rPr>
          <w:rFonts w:ascii="仿宋" w:eastAsia="仿宋" w:hAnsi="仿宋" w:hint="eastAsia"/>
          <w:sz w:val="32"/>
          <w:szCs w:val="32"/>
        </w:rPr>
        <w:t xml:space="preserve">    </w:t>
      </w:r>
      <w:r w:rsidR="00294E8A" w:rsidRPr="0036161A">
        <w:rPr>
          <w:rFonts w:ascii="仿宋" w:eastAsia="仿宋" w:hAnsi="仿宋" w:hint="eastAsia"/>
          <w:sz w:val="32"/>
          <w:szCs w:val="32"/>
        </w:rPr>
        <w:t xml:space="preserve">    </w:t>
      </w:r>
      <w:r w:rsidRPr="0036161A">
        <w:rPr>
          <w:rFonts w:ascii="仿宋" w:eastAsia="仿宋" w:hAnsi="仿宋" w:hint="eastAsia"/>
          <w:sz w:val="32"/>
          <w:szCs w:val="32"/>
        </w:rPr>
        <w:t>中国建筑业协会</w:t>
      </w:r>
      <w:r w:rsidRPr="0036161A">
        <w:rPr>
          <w:rFonts w:ascii="仿宋" w:eastAsia="仿宋" w:hAnsi="仿宋" w:hint="eastAsia"/>
          <w:sz w:val="32"/>
          <w:szCs w:val="32"/>
        </w:rPr>
        <w:br/>
        <w:t xml:space="preserve">                      </w:t>
      </w:r>
      <w:smartTag w:uri="urn:schemas-microsoft-com:office:smarttags" w:element="chsdate">
        <w:smartTagPr>
          <w:attr w:name="Year" w:val="2017"/>
          <w:attr w:name="Month" w:val="4"/>
          <w:attr w:name="Day" w:val="7"/>
          <w:attr w:name="IsLunarDate" w:val="False"/>
          <w:attr w:name="IsROCDate" w:val="False"/>
        </w:smartTagPr>
        <w:r w:rsidRPr="0036161A">
          <w:rPr>
            <w:rFonts w:ascii="仿宋" w:eastAsia="仿宋" w:hAnsi="仿宋" w:hint="eastAsia"/>
            <w:sz w:val="32"/>
            <w:szCs w:val="32"/>
          </w:rPr>
          <w:t>2017年4月7日</w:t>
        </w:r>
      </w:smartTag>
    </w:p>
    <w:sectPr w:rsidR="00970E5B" w:rsidRPr="0036161A" w:rsidSect="0036161A">
      <w:pgSz w:w="11906" w:h="16838"/>
      <w:pgMar w:top="1843" w:right="1983" w:bottom="1843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D28" w:rsidRDefault="00532D28" w:rsidP="0036161A">
      <w:r>
        <w:separator/>
      </w:r>
    </w:p>
  </w:endnote>
  <w:endnote w:type="continuationSeparator" w:id="1">
    <w:p w:rsidR="00532D28" w:rsidRDefault="00532D28" w:rsidP="00361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D28" w:rsidRDefault="00532D28" w:rsidP="0036161A">
      <w:r>
        <w:separator/>
      </w:r>
    </w:p>
  </w:footnote>
  <w:footnote w:type="continuationSeparator" w:id="1">
    <w:p w:rsidR="00532D28" w:rsidRDefault="00532D28" w:rsidP="003616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0E5B"/>
    <w:rsid w:val="00031B0D"/>
    <w:rsid w:val="00094233"/>
    <w:rsid w:val="00136745"/>
    <w:rsid w:val="00294E8A"/>
    <w:rsid w:val="0036161A"/>
    <w:rsid w:val="003C5431"/>
    <w:rsid w:val="004423C9"/>
    <w:rsid w:val="00454CA3"/>
    <w:rsid w:val="00532D28"/>
    <w:rsid w:val="00564901"/>
    <w:rsid w:val="006B77E3"/>
    <w:rsid w:val="007C4B2A"/>
    <w:rsid w:val="00970E5B"/>
    <w:rsid w:val="00AA0167"/>
    <w:rsid w:val="00B617E7"/>
    <w:rsid w:val="00FC3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4C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70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361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6161A"/>
    <w:rPr>
      <w:kern w:val="2"/>
      <w:sz w:val="18"/>
      <w:szCs w:val="18"/>
    </w:rPr>
  </w:style>
  <w:style w:type="paragraph" w:styleId="a5">
    <w:name w:val="footer"/>
    <w:basedOn w:val="a"/>
    <w:link w:val="Char0"/>
    <w:rsid w:val="00361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6161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741</Characters>
  <Application>Microsoft Office Word</Application>
  <DocSecurity>0</DocSecurity>
  <Lines>6</Lines>
  <Paragraphs>1</Paragraphs>
  <ScaleCrop>false</ScaleCrop>
  <Company>w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cp:lastPrinted>2017-05-26T06:49:00Z</cp:lastPrinted>
  <dcterms:created xsi:type="dcterms:W3CDTF">2017-06-14T08:49:00Z</dcterms:created>
  <dcterms:modified xsi:type="dcterms:W3CDTF">2017-06-14T08:50:00Z</dcterms:modified>
</cp:coreProperties>
</file>