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7BB" w:rsidRPr="005E416B" w:rsidRDefault="00DF07BB" w:rsidP="00DF07BB">
      <w:pPr>
        <w:spacing w:line="640" w:lineRule="exact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  <w:r w:rsidRPr="005E416B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附件1：</w:t>
      </w:r>
    </w:p>
    <w:p w:rsidR="00DF07BB" w:rsidRPr="005E416B" w:rsidRDefault="00DF07BB" w:rsidP="00DF07BB">
      <w:pPr>
        <w:spacing w:line="640" w:lineRule="exact"/>
        <w:rPr>
          <w:rFonts w:ascii="宋体" w:hAnsi="宋体" w:cs="宋体" w:hint="eastAsia"/>
          <w:b/>
          <w:bCs/>
          <w:color w:val="000000"/>
          <w:sz w:val="36"/>
          <w:szCs w:val="36"/>
        </w:rPr>
      </w:pPr>
      <w:r w:rsidRPr="005E416B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  </w:t>
      </w:r>
      <w:r w:rsidRPr="005E416B">
        <w:rPr>
          <w:rFonts w:ascii="宋体" w:hAnsi="宋体" w:cs="宋体" w:hint="eastAsia"/>
          <w:b/>
          <w:bCs/>
          <w:color w:val="000000"/>
          <w:sz w:val="36"/>
          <w:szCs w:val="36"/>
        </w:rPr>
        <w:t>参加2018年中国工程建设AAA信用复评企业名单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820"/>
        <w:gridCol w:w="6760"/>
      </w:tblGrid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海通建设集团有限公司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徐州市政建设集团有限责任公司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徐州大通市政建设工程有限公司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中</w:t>
            </w:r>
            <w:proofErr w:type="gramStart"/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亿丰建设</w:t>
            </w:r>
            <w:proofErr w:type="gramEnd"/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集团股份有限公司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苏州苏明装饰有限公司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江苏南通三建集团有限公司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浩嘉恒</w:t>
            </w:r>
            <w:proofErr w:type="gramEnd"/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业建设发展有限公司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南通英雄建设集团有限公司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江苏新源建筑工程有限公司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司南工程有限公司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中科建工集团有限公司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江苏省华</w:t>
            </w:r>
            <w:proofErr w:type="gramStart"/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建</w:t>
            </w:r>
            <w:proofErr w:type="gramEnd"/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建设股份有限公司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江苏省江建集团</w:t>
            </w:r>
            <w:proofErr w:type="gramEnd"/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有限公司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江苏瑞沃建设集团有限公司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中国核工业华兴建设有限公司</w:t>
            </w:r>
          </w:p>
        </w:tc>
      </w:tr>
      <w:tr w:rsidR="00DF07BB" w:rsidRPr="005E416B" w:rsidTr="00405729">
        <w:trPr>
          <w:trHeight w:hRule="exact" w:val="737"/>
          <w:jc w:val="center"/>
        </w:trPr>
        <w:tc>
          <w:tcPr>
            <w:tcW w:w="820" w:type="dxa"/>
            <w:vAlign w:val="center"/>
          </w:tcPr>
          <w:p w:rsidR="00DF07BB" w:rsidRPr="005E416B" w:rsidRDefault="00DF07BB" w:rsidP="00405729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6760" w:type="dxa"/>
            <w:vAlign w:val="center"/>
          </w:tcPr>
          <w:p w:rsidR="00DF07BB" w:rsidRPr="005E416B" w:rsidRDefault="00DF07BB" w:rsidP="00405729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E416B"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>中建安装工程有限公司</w:t>
            </w:r>
            <w:bookmarkStart w:id="0" w:name="_GoBack"/>
            <w:bookmarkEnd w:id="0"/>
          </w:p>
        </w:tc>
      </w:tr>
    </w:tbl>
    <w:p w:rsidR="008326B1" w:rsidRPr="00DF07BB" w:rsidRDefault="00DF07BB" w:rsidP="00DF07BB">
      <w:pPr>
        <w:widowControl/>
        <w:jc w:val="left"/>
      </w:pPr>
      <w:r>
        <w:rPr>
          <w:rFonts w:hint="eastAsia"/>
        </w:rPr>
        <w:t xml:space="preserve"> </w:t>
      </w:r>
      <w:r w:rsidR="00D55EE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r w:rsidRPr="00DF07B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17   </w:t>
      </w:r>
      <w:r w:rsidRPr="00DF07B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江苏省金陵建工集团有限公司</w:t>
      </w:r>
    </w:p>
    <w:sectPr w:rsidR="008326B1" w:rsidRPr="00DF07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044"/>
    <w:rsid w:val="008326B1"/>
    <w:rsid w:val="00D55EE2"/>
    <w:rsid w:val="00DF07BB"/>
    <w:rsid w:val="00E3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7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7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</dc:creator>
  <cp:keywords/>
  <dc:description/>
  <cp:lastModifiedBy>st</cp:lastModifiedBy>
  <cp:revision>3</cp:revision>
  <dcterms:created xsi:type="dcterms:W3CDTF">2018-05-07T01:46:00Z</dcterms:created>
  <dcterms:modified xsi:type="dcterms:W3CDTF">2018-05-07T01:54:00Z</dcterms:modified>
</cp:coreProperties>
</file>